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6EA40A8" w:rsidR="003119DF" w:rsidRDefault="00E6361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CONGRESO PEDAGÓGICO “LA DEFENSA DE LA EDUCACIÓN PÚBLICA EN EL SIGLO XXI”</w:t>
      </w:r>
    </w:p>
    <w:p w14:paraId="63BF1A83" w14:textId="77777777" w:rsidR="00FD4D5D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3" w14:textId="646ED94F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Hoy 16 de diciembre es una fecha histórica para el pueblo chaqueño. </w:t>
      </w:r>
    </w:p>
    <w:p w14:paraId="00000004" w14:textId="6B83C4A1" w:rsidR="003119DF" w:rsidRDefault="00FD4D5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Iniciamos un Congreso Pedagógico pensado para debatir y proponer, desde una visión sistémica, estructural y holística, cómo abordar y resolver las necesidades, demandas, desafíos y encrucijadas que atraviesan al sistema educativo chaqueño del siglo XXI. Po</w:t>
      </w:r>
      <w:r>
        <w:rPr>
          <w:rFonts w:ascii="Times New Roman" w:eastAsia="Times New Roman" w:hAnsi="Times New Roman" w:cs="Times New Roman"/>
          <w:sz w:val="24"/>
          <w:szCs w:val="24"/>
        </w:rPr>
        <w:t>rque lo haremos desde la participación amplia, plural y democrática de los actores relevantes del sistema educativo: los trabajadores docentes, los representantes gremiales, el Estado, los alumnos y las alumnas, las madres y los padres que componen nuestra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comunidad educativa, los empresarios, los productores, las organizaciones de trabajadores de nuestra provincia, organizaciones sociales y los ciudadanos de buena voluntad que forman parte de nuestra sociedad chaqueña.</w:t>
      </w:r>
      <w:r w:rsidR="00E63613">
        <w:rPr>
          <w:rFonts w:ascii="Times New Roman" w:eastAsia="Times New Roman" w:hAnsi="Times New Roman" w:cs="Times New Roman"/>
          <w:sz w:val="24"/>
          <w:szCs w:val="24"/>
        </w:rPr>
        <w:t xml:space="preserve"> Porque se trata de definir un proyecto educativo </w:t>
      </w:r>
      <w:proofErr w:type="spellStart"/>
      <w:r w:rsidR="00E63613">
        <w:rPr>
          <w:rFonts w:ascii="Times New Roman" w:eastAsia="Times New Roman" w:hAnsi="Times New Roman" w:cs="Times New Roman"/>
          <w:sz w:val="24"/>
          <w:szCs w:val="24"/>
        </w:rPr>
        <w:t>emancipatorio</w:t>
      </w:r>
      <w:proofErr w:type="spellEnd"/>
      <w:r w:rsidR="00E63613">
        <w:rPr>
          <w:rFonts w:ascii="Times New Roman" w:eastAsia="Times New Roman" w:hAnsi="Times New Roman" w:cs="Times New Roman"/>
          <w:sz w:val="24"/>
          <w:szCs w:val="24"/>
        </w:rPr>
        <w:t xml:space="preserve"> y autónomo para un proyecto de provincia fundado en la industria y la producción con valor agregado, sustentado en el empleo genuino de calidad, a través de la generación de cadenas de valor que responda a los distintos Chacos que caben dentro de nuestra provincia. Por eso resulta vital invertir en educación y cultura, ciencia y tecnología, para que el crecimiento económico signifique desarrollo humano integral y ambientalmente sostenible. </w:t>
      </w:r>
    </w:p>
    <w:p w14:paraId="00000005" w14:textId="77777777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Hoy la provincia del Chaco s</w:t>
      </w:r>
      <w:r>
        <w:rPr>
          <w:rFonts w:ascii="Times New Roman" w:eastAsia="Times New Roman" w:hAnsi="Times New Roman" w:cs="Times New Roman"/>
          <w:sz w:val="24"/>
          <w:szCs w:val="24"/>
        </w:rPr>
        <w:t>e anima a dar el paso más ambicioso en pos de construir una educación inclusiva, obligatoria, gratuita, igualitaria y equitativa, porque aspiramos a la calidad educativa como gran meta a alcanzar para que nuestras y nuestros estudiantes aprendan y se aprop</w:t>
      </w:r>
      <w:r>
        <w:rPr>
          <w:rFonts w:ascii="Times New Roman" w:eastAsia="Times New Roman" w:hAnsi="Times New Roman" w:cs="Times New Roman"/>
          <w:sz w:val="24"/>
          <w:szCs w:val="24"/>
        </w:rPr>
        <w:t>ien de aquellos conocimientos científicos, tecnológicos, humanísticos, social y éticamente valiosos e indispensables para convertirse en ciudadanos plenos, críticos, solidarios y transformadores de nuestro siglo XXI.</w:t>
      </w:r>
    </w:p>
    <w:p w14:paraId="00000006" w14:textId="4C21A493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 por eso que hoy junto a ustedes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aceptamos con mucha humildad que nadie es dueño de la verdad, porque la verdad en el campo científico, tecnológico y de las ciencias humanas es relativa. Por lo tanto, necesitamos construir un gran consenso, como gran contrato social y pedagógico acerca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cuáles son las metas y propósitos que estableceremos de modo colectivo, en forma plural, para definir las misiones fundamentales de la Educación Pública Chaqueña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del Siglo XXI, en forma general y en forma particular, nivel por nivel y modalidad por moda</w:t>
      </w:r>
      <w:r w:rsidR="00525CF1">
        <w:rPr>
          <w:rFonts w:ascii="Times New Roman" w:eastAsia="Times New Roman" w:hAnsi="Times New Roman" w:cs="Times New Roman"/>
          <w:sz w:val="24"/>
          <w:szCs w:val="24"/>
        </w:rPr>
        <w:t xml:space="preserve">lidad y en cuando a las bibliotecas, en términos de servicio educativo. </w:t>
      </w:r>
    </w:p>
    <w:p w14:paraId="00000007" w14:textId="6AFF889B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Hoy aceptamos el desafío de admitir que los esfuerzos individuales y sectoriales por sí solos no resuelven los problemas estructurales que padecemos. La educación es un derecho social inalienable y, por lo tanto, es y debe ser ejercido por </w:t>
      </w:r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r w:rsidR="00A97A3A">
        <w:rPr>
          <w:rFonts w:ascii="Times New Roman" w:eastAsia="Times New Roman" w:hAnsi="Times New Roman" w:cs="Times New Roman"/>
          <w:sz w:val="24"/>
          <w:szCs w:val="24"/>
        </w:rPr>
        <w:t xml:space="preserve"> y todas</w:t>
      </w:r>
      <w:r>
        <w:rPr>
          <w:rFonts w:ascii="Times New Roman" w:eastAsia="Times New Roman" w:hAnsi="Times New Roman" w:cs="Times New Roman"/>
          <w:sz w:val="24"/>
          <w:szCs w:val="24"/>
        </w:rPr>
        <w:t>, por lo que requiere el compromiso de la sociedad toda; en primer lugar, del Estado, porque es el garante de su cumplimiento efectivo, pero también con el acompañamiento, colaboración y co</w:t>
      </w:r>
      <w:r w:rsidR="00A97A3A">
        <w:rPr>
          <w:rFonts w:ascii="Times New Roman" w:eastAsia="Times New Roman" w:hAnsi="Times New Roman" w:cs="Times New Roman"/>
          <w:sz w:val="24"/>
          <w:szCs w:val="24"/>
        </w:rPr>
        <w:t>mpromiso de todos los sectores,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actores</w:t>
      </w:r>
      <w:r w:rsidR="00A97A3A">
        <w:rPr>
          <w:rFonts w:ascii="Times New Roman" w:eastAsia="Times New Roman" w:hAnsi="Times New Roman" w:cs="Times New Roman"/>
          <w:sz w:val="24"/>
          <w:szCs w:val="24"/>
        </w:rPr>
        <w:t xml:space="preserve"> y actrices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constituyen la co</w:t>
      </w:r>
      <w:r>
        <w:rPr>
          <w:rFonts w:ascii="Times New Roman" w:eastAsia="Times New Roman" w:hAnsi="Times New Roman" w:cs="Times New Roman"/>
          <w:sz w:val="24"/>
          <w:szCs w:val="24"/>
        </w:rPr>
        <w:t>munidad educativa.</w:t>
      </w:r>
    </w:p>
    <w:p w14:paraId="00000008" w14:textId="7AB07621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Históricamente, la educación argentina ha tenido dos corrientes de pensamiento claramente definidas: por un lado</w:t>
      </w:r>
      <w:r w:rsidR="000B4E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que considera a la educación de un modo elitista para formar la clase dirigente del país excluyendo </w:t>
      </w:r>
      <w:r w:rsidR="000B4E0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las mayorías popular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="000B4E04">
        <w:rPr>
          <w:rFonts w:ascii="Times New Roman" w:eastAsia="Times New Roman" w:hAnsi="Times New Roman" w:cs="Times New Roman"/>
          <w:sz w:val="24"/>
          <w:szCs w:val="24"/>
        </w:rPr>
        <w:t>, y, 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otro</w:t>
      </w:r>
      <w:r w:rsidR="000B4E04">
        <w:rPr>
          <w:rFonts w:ascii="Times New Roman" w:eastAsia="Times New Roman" w:hAnsi="Times New Roman" w:cs="Times New Roman"/>
          <w:sz w:val="24"/>
          <w:szCs w:val="24"/>
        </w:rPr>
        <w:t xml:space="preserve"> lado, la que sostiene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la educación es</w:t>
      </w:r>
      <w:r w:rsidR="000B4E04">
        <w:rPr>
          <w:rFonts w:ascii="Times New Roman" w:eastAsia="Times New Roman" w:hAnsi="Times New Roman" w:cs="Times New Roman"/>
          <w:sz w:val="24"/>
          <w:szCs w:val="24"/>
        </w:rPr>
        <w:t xml:space="preserve"> un derecho,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base para la cohesión social, para lograr igualdad de </w:t>
      </w:r>
      <w:r w:rsidR="000B4E04">
        <w:rPr>
          <w:rFonts w:ascii="Times New Roman" w:eastAsia="Times New Roman" w:hAnsi="Times New Roman" w:cs="Times New Roman"/>
          <w:sz w:val="24"/>
          <w:szCs w:val="24"/>
        </w:rPr>
        <w:t>posibil</w:t>
      </w:r>
      <w:r>
        <w:rPr>
          <w:rFonts w:ascii="Times New Roman" w:eastAsia="Times New Roman" w:hAnsi="Times New Roman" w:cs="Times New Roman"/>
          <w:sz w:val="24"/>
          <w:szCs w:val="24"/>
        </w:rPr>
        <w:t>idades</w:t>
      </w:r>
      <w:r w:rsidR="000B4E04">
        <w:rPr>
          <w:rFonts w:ascii="Times New Roman" w:eastAsia="Times New Roman" w:hAnsi="Times New Roman" w:cs="Times New Roman"/>
          <w:sz w:val="24"/>
          <w:szCs w:val="24"/>
        </w:rPr>
        <w:t>´,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consolidar la identidad nacional con el objeto </w:t>
      </w:r>
      <w:r w:rsidR="000B4E04">
        <w:rPr>
          <w:rFonts w:ascii="Times New Roman" w:eastAsia="Times New Roman" w:hAnsi="Times New Roman" w:cs="Times New Roman"/>
          <w:sz w:val="24"/>
          <w:szCs w:val="24"/>
        </w:rPr>
        <w:t>de fortalecer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estabilidad política y la democracia social.</w:t>
      </w:r>
    </w:p>
    <w:p w14:paraId="00000009" w14:textId="1DC36485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Independi</w:t>
      </w:r>
      <w:r>
        <w:rPr>
          <w:rFonts w:ascii="Times New Roman" w:eastAsia="Times New Roman" w:hAnsi="Times New Roman" w:cs="Times New Roman"/>
          <w:sz w:val="24"/>
          <w:szCs w:val="24"/>
        </w:rPr>
        <w:t>entemente de esta ratificación categórica de la educación como un derecho, es imprescindible considerar que la educación no es una mercancía y que no puede compararse con un bien o servicio transable en el mercado. Cuando el constitucionalismo social impus</w:t>
      </w:r>
      <w:r>
        <w:rPr>
          <w:rFonts w:ascii="Times New Roman" w:eastAsia="Times New Roman" w:hAnsi="Times New Roman" w:cs="Times New Roman"/>
          <w:sz w:val="24"/>
          <w:szCs w:val="24"/>
        </w:rPr>
        <w:t>o la categórica definición respecto a que el trabajo no es una mercancía</w:t>
      </w:r>
      <w:r w:rsidR="000B4E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sucedieron múltiples iniciativas y regulaciones legales que permitieron garantizar los derechos del trabajador </w:t>
      </w:r>
      <w:r w:rsidR="000B4E04">
        <w:rPr>
          <w:rFonts w:ascii="Times New Roman" w:eastAsia="Times New Roman" w:hAnsi="Times New Roman" w:cs="Times New Roman"/>
          <w:sz w:val="24"/>
          <w:szCs w:val="24"/>
        </w:rPr>
        <w:t>para enfrentar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explotación laboral. En estas circunstancias, esta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definición </w:t>
      </w:r>
      <w:r w:rsidR="000B4E04">
        <w:rPr>
          <w:rFonts w:ascii="Times New Roman" w:eastAsia="Times New Roman" w:hAnsi="Times New Roman" w:cs="Times New Roman"/>
          <w:sz w:val="24"/>
          <w:szCs w:val="24"/>
        </w:rPr>
        <w:t xml:space="preserve">acerca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la educación no es una mercancía debe inspirar el diseño y ejecución de políticas públicas que estimulen la igualdad de </w:t>
      </w:r>
      <w:r w:rsidR="000B4E04">
        <w:rPr>
          <w:rFonts w:ascii="Times New Roman" w:eastAsia="Times New Roman" w:hAnsi="Times New Roman" w:cs="Times New Roman"/>
          <w:sz w:val="24"/>
          <w:szCs w:val="24"/>
        </w:rPr>
        <w:t>posibili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dades. </w:t>
      </w:r>
    </w:p>
    <w:p w14:paraId="0000000A" w14:textId="38E8BB8A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 Congreso Pedagógico se fija un firme propósito de debatir durante 12 meses una age</w:t>
      </w:r>
      <w:r>
        <w:rPr>
          <w:rFonts w:ascii="Times New Roman" w:eastAsia="Times New Roman" w:hAnsi="Times New Roman" w:cs="Times New Roman"/>
          <w:sz w:val="24"/>
          <w:szCs w:val="24"/>
        </w:rPr>
        <w:t>nda para la construcción de consensos estructurales que garanticen, por un lado, cumplir en tiempo y forma los días de clase, para que la diversidad de las trayectorias escolares lejos de frustrarse, alcance las metas de calidad educativa, que no son otras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las de las alfabetizaciones ciudadanas de este tercer milenio, las que dejen atrás el analfabetismo funcional, porque formen lectores competentes, porque creen una Provincia de lectores y lectoras ávidos de conocimientos; las que produzcan la alfabeti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zación científica, tecnológica-digital, humanística, social, artística, cultural y ético política para la formación de una ciudadanía plena y comprometida con las necesidades y desafíos de transformación de nuestra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sociedad</w:t>
      </w:r>
      <w:r>
        <w:rPr>
          <w:rFonts w:ascii="Times New Roman" w:eastAsia="Times New Roman" w:hAnsi="Times New Roman" w:cs="Times New Roman"/>
          <w:sz w:val="24"/>
          <w:szCs w:val="24"/>
        </w:rPr>
        <w:t>. Alfabetización ciudadana que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 Chaco se debe nutrir de los paradigmas imprescindibles de la Interculturalidad y el plurilingüismo, la Educación Sexual Integral, la Educación Ambiental y la Educación Vial, porque se trata de conocimientos transversales que son condición de posibilida</w:t>
      </w:r>
      <w:r>
        <w:rPr>
          <w:rFonts w:ascii="Times New Roman" w:eastAsia="Times New Roman" w:hAnsi="Times New Roman" w:cs="Times New Roman"/>
          <w:sz w:val="24"/>
          <w:szCs w:val="24"/>
        </w:rPr>
        <w:t>d para mejorar nuestras formas de vida comunitarias, para educar en contextos de diversidad cultural y emergencia planetaria ambiental, para una formación ciudadana integral, para la erradicación de t</w:t>
      </w:r>
      <w:r w:rsidR="0096430F">
        <w:rPr>
          <w:rFonts w:ascii="Times New Roman" w:eastAsia="Times New Roman" w:hAnsi="Times New Roman" w:cs="Times New Roman"/>
          <w:sz w:val="24"/>
          <w:szCs w:val="24"/>
        </w:rPr>
        <w:t xml:space="preserve">odas las formas de la violencia, en el marco de concebir a la Educación desde la Pedagogía de la Emancipación que propuso el gran Paulo Freire, entre un conjunto destacado de educadores y educadoras de América Latina, quien supo acuñar esa frase insigne de que “la educación no cambia el mundo, sino a las personas que van a cambiar el mundo”. </w:t>
      </w:r>
    </w:p>
    <w:p w14:paraId="0000000B" w14:textId="77777777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Por otro lado,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este Congreso debatiremos y definiremos los grandes lineamientos de las condiciones laborales y de la formación docente, permanente, gratuita, en servicio y situada, que nos permitan contribuir, decisivamente, a mejorar sustantivamente, de forma sosten</w:t>
      </w:r>
      <w:r>
        <w:rPr>
          <w:rFonts w:ascii="Times New Roman" w:eastAsia="Times New Roman" w:hAnsi="Times New Roman" w:cs="Times New Roman"/>
          <w:sz w:val="24"/>
          <w:szCs w:val="24"/>
        </w:rPr>
        <w:t>ible en el tiempo, las condiciones en que nuestra docencia debe enseñar en un contexto social hoy atravesado por la emergencia alimentaria, la desocupación y la fragmentación social. Dentro de las condiciones laborales es preciso mencionar la infraestructu</w:t>
      </w:r>
      <w:r>
        <w:rPr>
          <w:rFonts w:ascii="Times New Roman" w:eastAsia="Times New Roman" w:hAnsi="Times New Roman" w:cs="Times New Roman"/>
          <w:sz w:val="24"/>
          <w:szCs w:val="24"/>
        </w:rPr>
        <w:t>ra escolar, la disponibilidad de tecnologías informáticas y de comunicaciones de base digital, los elementos didácticos indispensables junto a la provisión selectiva de transporte gratuito o subsidiado para casos especiales entre otras cuestiones esenciale</w:t>
      </w:r>
      <w:r>
        <w:rPr>
          <w:rFonts w:ascii="Times New Roman" w:eastAsia="Times New Roman" w:hAnsi="Times New Roman" w:cs="Times New Roman"/>
          <w:sz w:val="24"/>
          <w:szCs w:val="24"/>
        </w:rPr>
        <w:t>s del proceso de enseñanza-aprendizaje.</w:t>
      </w:r>
    </w:p>
    <w:p w14:paraId="0000000C" w14:textId="77777777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Educación es presente, es futuro, pero también es pasado, porque nos interpela la memoria. Es conciencia histórica. Es identidad de nuestra comunidad. Es tradición y cultura. Y es reinvención de la realidad,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porque como escribió el gran pedagogo Simón Rodríguez, maestro de Simón Bolívar, “o inventamos o erramos”, porque en ese primer período de conciencia independentista se proponía construir un proyecto de educación soberana pensado para su sociedad y tiempo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histórico.</w:t>
      </w:r>
    </w:p>
    <w:p w14:paraId="0000000D" w14:textId="77777777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Educar es brindar herramientas para conducirnos en la vida, desde el aseo personal hasta la creación de valores y prácticas sociales que los encarnen, porque debemos mejorarnos todos los días como seres humanos.</w:t>
      </w:r>
    </w:p>
    <w:p w14:paraId="0000000E" w14:textId="77777777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Educar es cons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truir valores. Es aportar conocimientos para transformar la realidad en todo aquello que ésta tenga de injusta, para propender al bien común. Es desarrollar espacios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para el pensamiento y la reflexión, para que nuestras acciones y prácticas se funden en ho</w:t>
      </w:r>
      <w:r>
        <w:rPr>
          <w:rFonts w:ascii="Times New Roman" w:eastAsia="Times New Roman" w:hAnsi="Times New Roman" w:cs="Times New Roman"/>
          <w:sz w:val="24"/>
          <w:szCs w:val="24"/>
        </w:rPr>
        <w:t>rizontes de sentido éticos.</w:t>
      </w:r>
    </w:p>
    <w:p w14:paraId="0000000F" w14:textId="77777777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Educar es leer y hacer leer, porque la lectura es un derecho, porque no hay ciudadanía sin lectores, porque leer desarrolla la imaginación, la creatividad, ayuda a comprender la complejidad de nuestra condición humana.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Porque leemos por placer, porque leemos para informarnos, para estudiar, para aprender. Porque como dice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Giardinelli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hacer leer es sembrar la semilla del deseo de leer para saber.</w:t>
      </w:r>
    </w:p>
    <w:p w14:paraId="00000010" w14:textId="5E1B17C0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Educar es pensar críticamente, aprender a tener preguntas propi</w:t>
      </w:r>
      <w:r>
        <w:rPr>
          <w:rFonts w:ascii="Times New Roman" w:eastAsia="Times New Roman" w:hAnsi="Times New Roman" w:cs="Times New Roman"/>
          <w:sz w:val="24"/>
          <w:szCs w:val="24"/>
        </w:rPr>
        <w:t>as, como sostenía el educador brasileño Paulo Freire. Educar es reflexionar lo que somos, de dónde venimos y que queremos de nuestro futuro.</w:t>
      </w:r>
    </w:p>
    <w:p w14:paraId="506B1410" w14:textId="0E2586C9" w:rsidR="00E8197F" w:rsidRPr="00E8197F" w:rsidRDefault="00E8197F" w:rsidP="00E8197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8197F">
        <w:rPr>
          <w:rFonts w:ascii="Times New Roman" w:eastAsia="Times New Roman" w:hAnsi="Times New Roman" w:cs="Times New Roman"/>
          <w:sz w:val="24"/>
          <w:szCs w:val="24"/>
        </w:rPr>
        <w:t>Educar significa alfabetizar científicamente, aprender a descubrir el razonamiento matemático y científico y apropiarse progresivamente de él para lograr el pensamiento analítico, reflexivo y crítico y aplicar su lógica para la resolución de problemas cotidianos.</w:t>
      </w:r>
    </w:p>
    <w:p w14:paraId="2954BCA8" w14:textId="6FE6C5DC" w:rsidR="00E8197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Educar implica la combinación perfecta del razonamiento a través de un procedimiento secuencial para resol</w:t>
      </w:r>
      <w:r>
        <w:rPr>
          <w:rFonts w:ascii="Times New Roman" w:eastAsia="Times New Roman" w:hAnsi="Times New Roman" w:cs="Times New Roman"/>
          <w:sz w:val="24"/>
          <w:szCs w:val="24"/>
        </w:rPr>
        <w:t>ver problemas múltiples, simples y complejos. Los simples se resuelven de manera rutinaria. Los complejos mediante procesos dinámicos y cambiantes que posibilitan comprender los rasgos constitutivos de nuestra sociedad local, nacional, latinoamericana y mu</w:t>
      </w:r>
      <w:r>
        <w:rPr>
          <w:rFonts w:ascii="Times New Roman" w:eastAsia="Times New Roman" w:hAnsi="Times New Roman" w:cs="Times New Roman"/>
          <w:sz w:val="24"/>
          <w:szCs w:val="24"/>
        </w:rPr>
        <w:t>ndial.</w:t>
      </w:r>
      <w:r w:rsidR="00E8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 deporte ayuda a experimentar la secuencia de los procesos. El arte en sus diferentes expresiones desarrolla la creatividad, la capacidad de representación estética de visiones de mundo y sentimientos; la armonía o su transgresión artísti</w:t>
      </w:r>
      <w:r>
        <w:rPr>
          <w:rFonts w:ascii="Times New Roman" w:eastAsia="Times New Roman" w:hAnsi="Times New Roman" w:cs="Times New Roman"/>
          <w:sz w:val="24"/>
          <w:szCs w:val="24"/>
        </w:rPr>
        <w:t>ca, como se puede apreciar en una escultura o en un cuadro, en una música o en un movimiento de baile, en una representación teatral o en el caso de narrativa o poesía en las formas particulares en las que un escritor o escritora crea todo un mundo a parti</w:t>
      </w:r>
      <w:r>
        <w:rPr>
          <w:rFonts w:ascii="Times New Roman" w:eastAsia="Times New Roman" w:hAnsi="Times New Roman" w:cs="Times New Roman"/>
          <w:sz w:val="24"/>
          <w:szCs w:val="24"/>
        </w:rPr>
        <w:t>r de la orfebrería de la palabra escrita.</w:t>
      </w:r>
    </w:p>
    <w:p w14:paraId="00000013" w14:textId="77777777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 música constituye una herramienta extraordinaria para el aprendizaje, por sus contrastes, por la pregnancia del sonido que inspira una nota y que afecta sensiblemente al corazón. Saber escuchar música e</w:t>
      </w:r>
      <w:r>
        <w:rPr>
          <w:rFonts w:ascii="Times New Roman" w:eastAsia="Times New Roman" w:hAnsi="Times New Roman" w:cs="Times New Roman"/>
          <w:sz w:val="24"/>
          <w:szCs w:val="24"/>
        </w:rPr>
        <w:t>s educar. Saber tocar un instrumento musical también es educar. Por eso nos parece muy importante la educación artística.</w:t>
      </w:r>
    </w:p>
    <w:p w14:paraId="00000014" w14:textId="77777777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Por eso la historia de la humanidad a través de su milenario derrotero nos deja la constancia de las pinturas rupestres, de i</w:t>
      </w:r>
      <w:r>
        <w:rPr>
          <w:rFonts w:ascii="Times New Roman" w:eastAsia="Times New Roman" w:hAnsi="Times New Roman" w:cs="Times New Roman"/>
          <w:sz w:val="24"/>
          <w:szCs w:val="24"/>
        </w:rPr>
        <w:t>nstrumentos musicales, de esculturas magníficas que aún hoy admiramos, de diferentes deportes que aún hoy practicamos, pero adaptándose a nuevas reglas que se perfeccionan con las identidades de nuestros pueblos y culturas.</w:t>
      </w:r>
    </w:p>
    <w:p w14:paraId="00000015" w14:textId="4312EA2D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Nuestro mundo preserva,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sin g</w:t>
      </w:r>
      <w:r w:rsidR="007B2F62">
        <w:rPr>
          <w:rFonts w:ascii="Times New Roman" w:eastAsia="Times New Roman" w:hAnsi="Times New Roman" w:cs="Times New Roman"/>
          <w:sz w:val="24"/>
          <w:szCs w:val="24"/>
        </w:rPr>
        <w:t>randes dificultades, la singulari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dad de su arte como expresión de identidad de cada comunidad. Desde las artes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wichí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moqoit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n'vike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instrumento musical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constituyen símbolos de nuestra cultura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pluriversa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 se pierden a trav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de la diversa trama </w:t>
      </w:r>
      <w:r>
        <w:rPr>
          <w:rFonts w:ascii="Times New Roman" w:eastAsia="Times New Roman" w:hAnsi="Times New Roman" w:cs="Times New Roman"/>
          <w:sz w:val="24"/>
          <w:szCs w:val="24"/>
        </w:rPr>
        <w:t>de entre 5 mil y 6 mil comunidades originarias en el planeta, según datos recientes de la UNESCO, las que aún subsisten en medio de una hegemonía neoliberal que busca, a través de los medios de comunicación hegemónicos, homoge</w:t>
      </w:r>
      <w:r>
        <w:rPr>
          <w:rFonts w:ascii="Times New Roman" w:eastAsia="Times New Roman" w:hAnsi="Times New Roman" w:cs="Times New Roman"/>
          <w:sz w:val="24"/>
          <w:szCs w:val="24"/>
        </w:rPr>
        <w:t>neizar tales culturas en favor de la creación de un sentido común global funcional a la supremacía de los intereses económicos de las grandes corporaciones. Sin embargo, dichas culturas resisten esos procesos de transculturación de la Globalización desde s</w:t>
      </w:r>
      <w:r>
        <w:rPr>
          <w:rFonts w:ascii="Times New Roman" w:eastAsia="Times New Roman" w:hAnsi="Times New Roman" w:cs="Times New Roman"/>
          <w:sz w:val="24"/>
          <w:szCs w:val="24"/>
        </w:rPr>
        <w:t>us memorias y la preservación de sus culturas.</w:t>
      </w:r>
    </w:p>
    <w:p w14:paraId="00000016" w14:textId="41220F77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También persisten</w:t>
      </w:r>
      <w:r w:rsidR="003D2EC0">
        <w:rPr>
          <w:rFonts w:ascii="Times New Roman" w:eastAsia="Times New Roman" w:hAnsi="Times New Roman" w:cs="Times New Roman"/>
          <w:sz w:val="24"/>
          <w:szCs w:val="24"/>
        </w:rPr>
        <w:t xml:space="preserve"> en nuestro mundo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entre 5 mil y 6 mil lenguas originarias, según la UNESCO, </w:t>
      </w:r>
      <w:r>
        <w:rPr>
          <w:rFonts w:ascii="Times New Roman" w:eastAsia="Times New Roman" w:hAnsi="Times New Roman" w:cs="Times New Roman"/>
          <w:sz w:val="24"/>
          <w:szCs w:val="24"/>
        </w:rPr>
        <w:t>que luchan contra la hegemonía cultural dominante que pretende reducir tal riqueza lingüística y cultural a t</w:t>
      </w:r>
      <w:r>
        <w:rPr>
          <w:rFonts w:ascii="Times New Roman" w:eastAsia="Times New Roman" w:hAnsi="Times New Roman" w:cs="Times New Roman"/>
          <w:sz w:val="24"/>
          <w:szCs w:val="24"/>
        </w:rPr>
        <w:t>an sólo cincuenta en el próximo siglo.</w:t>
      </w:r>
    </w:p>
    <w:p w14:paraId="00000017" w14:textId="55E6AD30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 tal sentido, defender la identidad de nuestras comunidades originarias, criollas y d</w:t>
      </w:r>
      <w:r w:rsidR="003D2EC0">
        <w:rPr>
          <w:rFonts w:ascii="Times New Roman" w:eastAsia="Times New Roman" w:hAnsi="Times New Roman" w:cs="Times New Roman"/>
          <w:sz w:val="24"/>
          <w:szCs w:val="24"/>
        </w:rPr>
        <w:t>e las colectividades inmigrantes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 defender nuestra diversidad cultural, nuestros estilos de vida, nuestras formas de vi</w:t>
      </w:r>
      <w:r>
        <w:rPr>
          <w:rFonts w:ascii="Times New Roman" w:eastAsia="Times New Roman" w:hAnsi="Times New Roman" w:cs="Times New Roman"/>
          <w:sz w:val="24"/>
          <w:szCs w:val="24"/>
        </w:rPr>
        <w:t>da comunitarias.</w:t>
      </w:r>
    </w:p>
    <w:p w14:paraId="00000018" w14:textId="63320320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Nuestra</w:t>
      </w:r>
      <w:r w:rsidR="00F6237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lengua</w:t>
      </w:r>
      <w:r w:rsidR="00F6237F">
        <w:rPr>
          <w:rFonts w:ascii="Times New Roman" w:eastAsia="Times New Roman" w:hAnsi="Times New Roman" w:cs="Times New Roman"/>
          <w:sz w:val="24"/>
          <w:szCs w:val="24"/>
        </w:rPr>
        <w:t>s oficiales del Chaco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nos inspira</w:t>
      </w:r>
      <w:r w:rsidR="00F6237F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Inspira</w:t>
      </w:r>
      <w:r w:rsidR="00F6237F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nuestros relatos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crea</w:t>
      </w:r>
      <w:r w:rsidR="00F6237F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 nuevas narrativas para representar las subjetividades y los pensamientos de las nuevas generaciones, de los nuevos sujetos de la historia. Guarda</w:t>
      </w:r>
      <w:r w:rsidR="00F6237F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nuestros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silencios. Porque en determinadas circunstancias en la vida de nuestros pueblos el silencio es el grito más ensordecedor de las multitudes. Asimismo, alza la voz de nuestros reclamos.</w:t>
      </w:r>
    </w:p>
    <w:p w14:paraId="00000019" w14:textId="6C7E9712" w:rsidR="003119DF" w:rsidRDefault="00FD4D5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eso tenemos que sentir orgullo de nuestra identidad</w:t>
      </w:r>
      <w:r w:rsidR="004B0228">
        <w:rPr>
          <w:rFonts w:ascii="Times New Roman" w:eastAsia="Times New Roman" w:hAnsi="Times New Roman" w:cs="Times New Roman"/>
          <w:sz w:val="24"/>
          <w:szCs w:val="24"/>
        </w:rPr>
        <w:t>, porque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nos permite apreciar y aprender de nuestros escritores y artistas, de nuestros científicos, académicos, profesionales y técnicos que se destacan en el país y en el mundo, porque fue</w:t>
      </w:r>
      <w:r>
        <w:rPr>
          <w:rFonts w:ascii="Times New Roman" w:eastAsia="Times New Roman" w:hAnsi="Times New Roman" w:cs="Times New Roman"/>
          <w:sz w:val="24"/>
          <w:szCs w:val="24"/>
        </w:rPr>
        <w:t>ron formados en nuestro Educación Pública y gratuita, la que aún con sus imperfecciones sigue siendo uno de los pilares de nuestro más preciado horizonte democrático y democratizador de nuestra vida social.</w:t>
      </w:r>
    </w:p>
    <w:p w14:paraId="0000001A" w14:textId="77777777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Por consiguiente, nosotros queremos que </w:t>
      </w:r>
      <w:r>
        <w:rPr>
          <w:rFonts w:ascii="Times New Roman" w:eastAsia="Times New Roman" w:hAnsi="Times New Roman" w:cs="Times New Roman"/>
          <w:sz w:val="24"/>
          <w:szCs w:val="24"/>
        </w:rPr>
        <w:t>este Congreso Pedagógico, pueda analizar y debatir un conjunto de propuestas para la resolución prioritaria y contextualizada de problemas fundamentales de nuestro sistema educativo, que para nuestra gestión son de vital importancia:</w:t>
      </w:r>
    </w:p>
    <w:p w14:paraId="0000001B" w14:textId="77777777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 necesidad de g</w:t>
      </w:r>
      <w:r>
        <w:rPr>
          <w:rFonts w:ascii="Times New Roman" w:eastAsia="Times New Roman" w:hAnsi="Times New Roman" w:cs="Times New Roman"/>
          <w:sz w:val="24"/>
          <w:szCs w:val="24"/>
        </w:rPr>
        <w:t>arantizar la aplicación de una ley de financiamiento educativo en base al artículo 83 de la C.P, para asignar no menos del 33 % del presupuesto a la educación. Porque la educación es un derecho social cuyo cumplimiento exige que se asignen los recursos nec</w:t>
      </w:r>
      <w:r>
        <w:rPr>
          <w:rFonts w:ascii="Times New Roman" w:eastAsia="Times New Roman" w:hAnsi="Times New Roman" w:cs="Times New Roman"/>
          <w:sz w:val="24"/>
          <w:szCs w:val="24"/>
        </w:rPr>
        <w:t>esarios, pero sin dilapidar, promoviendo eficiencia, eficacia, calidad, pero sobre todas las cosas transparencia, para mejorar sustancialmente el salario docente para que la profesión docente sea dignificada, reconocida y motivo de inspiración de nuestra c</w:t>
      </w:r>
      <w:r>
        <w:rPr>
          <w:rFonts w:ascii="Times New Roman" w:eastAsia="Times New Roman" w:hAnsi="Times New Roman" w:cs="Times New Roman"/>
          <w:sz w:val="24"/>
          <w:szCs w:val="24"/>
        </w:rPr>
        <w:t>omunidad.</w:t>
      </w:r>
    </w:p>
    <w:p w14:paraId="0000001C" w14:textId="77777777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 necesidad de garantizar el derecho social a la educación mediante la provisión de alimentación adecuada, útiles escolares, tecnología informática y de comunicación, dispositivos educativos adaptados, mejoramiento de la infraestructura esc</w:t>
      </w:r>
      <w:r>
        <w:rPr>
          <w:rFonts w:ascii="Times New Roman" w:eastAsia="Times New Roman" w:hAnsi="Times New Roman" w:cs="Times New Roman"/>
          <w:sz w:val="24"/>
          <w:szCs w:val="24"/>
        </w:rPr>
        <w:t>olar, accesibilidad en transporte para el docente y el alumno, y demás condiciones necesarias para contribuir al desarrollo de un proceso de enseñanza y aprendizaje de creciente calidad educativa. Porque hoy nos faltan un importante número de alumnos y alu</w:t>
      </w:r>
      <w:r>
        <w:rPr>
          <w:rFonts w:ascii="Times New Roman" w:eastAsia="Times New Roman" w:hAnsi="Times New Roman" w:cs="Times New Roman"/>
          <w:sz w:val="24"/>
          <w:szCs w:val="24"/>
        </w:rPr>
        <w:t>mnas, en especial de educación secundaria, que debemos como Estado y Comunidad Educativa salir a buscarlos, para garantizarles no sólo su ingreso, sino su permanencia y egreso en tiempo razonable.</w:t>
      </w:r>
    </w:p>
    <w:p w14:paraId="0000001D" w14:textId="77777777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 necesidad de auditar el sistema de asignación corre</w:t>
      </w:r>
      <w:r>
        <w:rPr>
          <w:rFonts w:ascii="Times New Roman" w:eastAsia="Times New Roman" w:hAnsi="Times New Roman" w:cs="Times New Roman"/>
          <w:sz w:val="24"/>
          <w:szCs w:val="24"/>
        </w:rPr>
        <w:t>cta de recursos para los proyectos especiales, que deben ser de uso excepcional, las Unidades Educativas de Gestión Privada y de Gestión Social, para que su funcionamiento responda a las necesidades de nuestro sistema educativo provincial y estén plenament</w:t>
      </w:r>
      <w:r>
        <w:rPr>
          <w:rFonts w:ascii="Times New Roman" w:eastAsia="Times New Roman" w:hAnsi="Times New Roman" w:cs="Times New Roman"/>
          <w:sz w:val="24"/>
          <w:szCs w:val="24"/>
        </w:rPr>
        <w:t>e comprendidas con las metas y criterios de calidad educativa.</w:t>
      </w:r>
    </w:p>
    <w:p w14:paraId="0000001E" w14:textId="77777777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 necesidad de realizar un mantenimiento preventivo y correctivo de los edificios escolares, mediante una reforma del régimen de coparticipación municipal a través de transferencias condi</w:t>
      </w:r>
      <w:r>
        <w:rPr>
          <w:rFonts w:ascii="Times New Roman" w:eastAsia="Times New Roman" w:hAnsi="Times New Roman" w:cs="Times New Roman"/>
          <w:sz w:val="24"/>
          <w:szCs w:val="24"/>
        </w:rPr>
        <w:t>cionadas automáticas diarias para usos previamente especificados, con un control sistemático de carácter trimestral para verificar el cumplimiento en el uso de los recursos.</w:t>
      </w:r>
    </w:p>
    <w:p w14:paraId="0000001F" w14:textId="77777777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necesidad de fortalecer la carrera docente, a través de garantizar la realización periódica de concursos en todos los niveles y modalidades de nuestro sistema educativo 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para todos los cargos, tal como lo establece el Estatuto Docente, previo estudio d</w:t>
      </w:r>
      <w:r>
        <w:rPr>
          <w:rFonts w:ascii="Times New Roman" w:eastAsia="Times New Roman" w:hAnsi="Times New Roman" w:cs="Times New Roman"/>
          <w:sz w:val="24"/>
          <w:szCs w:val="24"/>
        </w:rPr>
        <w:t>e las situaciones particulares de los niveles secundario y superior y del resguardo de la estabilidad docente.</w:t>
      </w:r>
    </w:p>
    <w:p w14:paraId="00000020" w14:textId="2DCFF658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 necesidad de contar con una ley de educación superior, la primera en nuestra historia, sobre la base de un  consenso de los actores</w:t>
      </w:r>
      <w:r w:rsidR="004B0228">
        <w:rPr>
          <w:rFonts w:ascii="Times New Roman" w:eastAsia="Times New Roman" w:hAnsi="Times New Roman" w:cs="Times New Roman"/>
          <w:sz w:val="24"/>
          <w:szCs w:val="24"/>
        </w:rPr>
        <w:t xml:space="preserve"> y actrices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s</w:t>
      </w:r>
      <w:r>
        <w:rPr>
          <w:rFonts w:ascii="Times New Roman" w:eastAsia="Times New Roman" w:hAnsi="Times New Roman" w:cs="Times New Roman"/>
          <w:sz w:val="24"/>
          <w:szCs w:val="24"/>
        </w:rPr>
        <w:t>istema para lograr una sólida organización y calidad educativa de nuestros Institutos de Educación Superior, así como también su adecuada planificación a corto, mediano y largo plazo para responder a las necesidades y demandas de los mundos del trabajo,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industria y la producción de nuestra provincia, a través de la constitución de un Consejo de Planificación de la Educación Superior, integrado por los rectores de los IES (Institutos de Educación Superior) y los decanos de las Facultades de la UNNE y l</w:t>
      </w:r>
      <w:r>
        <w:rPr>
          <w:rFonts w:ascii="Times New Roman" w:eastAsia="Times New Roman" w:hAnsi="Times New Roman" w:cs="Times New Roman"/>
          <w:sz w:val="24"/>
          <w:szCs w:val="24"/>
        </w:rPr>
        <w:t>a UNCAUS con carreras de diferentes profesorados.</w:t>
      </w:r>
    </w:p>
    <w:p w14:paraId="00000021" w14:textId="4139F27F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 necesidad de promover y garantizar un sistema de Formación Docente Continua, Gratuita, en Servicio, Situada, y de calidad, a cargo de nuestros Institutos de Formación Docente y nuestras Universidade</w:t>
      </w:r>
      <w:r>
        <w:rPr>
          <w:rFonts w:ascii="Times New Roman" w:eastAsia="Times New Roman" w:hAnsi="Times New Roman" w:cs="Times New Roman"/>
          <w:sz w:val="24"/>
          <w:szCs w:val="24"/>
        </w:rPr>
        <w:t>s Públicas, sobre la base de lineamientos de formación definidos como prioritarios y estratégicos para mejorar sustantivamente la calidad educativa y las prácticas áulicas,</w:t>
      </w:r>
      <w:r w:rsidR="004B0228">
        <w:rPr>
          <w:rFonts w:ascii="Times New Roman" w:eastAsia="Times New Roman" w:hAnsi="Times New Roman" w:cs="Times New Roman"/>
          <w:sz w:val="24"/>
          <w:szCs w:val="24"/>
        </w:rPr>
        <w:t xml:space="preserve"> nivel por nivel, modalidad por modalidad y servicio educativo de biblioteca,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porque no habrá calidad educativa sin formación docente de calidad.</w:t>
      </w:r>
    </w:p>
    <w:p w14:paraId="00000022" w14:textId="6718C1A2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 necesid</w:t>
      </w:r>
      <w:r>
        <w:rPr>
          <w:rFonts w:ascii="Times New Roman" w:eastAsia="Times New Roman" w:hAnsi="Times New Roman" w:cs="Times New Roman"/>
          <w:sz w:val="24"/>
          <w:szCs w:val="24"/>
        </w:rPr>
        <w:t>ad de incorporar un trayecto de formación docente de excelencia, con una Diplomatura y una Maestría en Educación, con formación disciplinar y por niveles, a cargo de la Universidad Nacional Pedagógica, para que al 2030 la docencia chaqueña haya tenido la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osibilidad de acceder a las mismas, de carácter gratuito, basado en un sistema de becas de financiamiento estatal, trayecto formativo propuesto como </w:t>
      </w:r>
      <w:r>
        <w:rPr>
          <w:rFonts w:ascii="Times New Roman" w:eastAsia="Times New Roman" w:hAnsi="Times New Roman" w:cs="Times New Roman"/>
          <w:sz w:val="24"/>
          <w:szCs w:val="24"/>
        </w:rPr>
        <w:t>componente del salario docente.</w:t>
      </w:r>
    </w:p>
    <w:p w14:paraId="00000023" w14:textId="17304645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 necesidad de poner en marcha un sistema de fortalecimiento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las trayectorias escolares, en el marco de la articulación entre el nivel primario (6ª y 7ª grado) y el ciclo básico de la Escuela Secundaria (1ª y 2ª), a través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(Tecnologías de Informática y Comunicación), mediante el uso de aplicaciones en </w:t>
      </w:r>
      <w:r>
        <w:rPr>
          <w:rFonts w:ascii="Times New Roman" w:eastAsia="Times New Roman" w:hAnsi="Times New Roman" w:cs="Times New Roman"/>
          <w:sz w:val="24"/>
          <w:szCs w:val="24"/>
        </w:rPr>
        <w:t>Matemática, Lengua y Literatura, Ciencias Sociales, Ciencias Naturales e idiomas con contenidos científicos y tecnológicos.</w:t>
      </w:r>
      <w:r w:rsidR="00EE1F30">
        <w:rPr>
          <w:rFonts w:ascii="Times New Roman" w:eastAsia="Times New Roman" w:hAnsi="Times New Roman" w:cs="Times New Roman"/>
          <w:sz w:val="24"/>
          <w:szCs w:val="24"/>
        </w:rPr>
        <w:t xml:space="preserve"> Pero dicha articulación es entre todos los niveles del sistema educativo junto con el servicio </w:t>
      </w:r>
      <w:r w:rsidR="00EE1F30">
        <w:rPr>
          <w:rFonts w:ascii="Times New Roman" w:eastAsia="Times New Roman" w:hAnsi="Times New Roman" w:cs="Times New Roman"/>
          <w:sz w:val="24"/>
          <w:szCs w:val="24"/>
        </w:rPr>
        <w:lastRenderedPageBreak/>
        <w:t>educativo del sub sistema bibliotecario chaqueño, y será uno de los pilares de nuestras políticas educativas.</w:t>
      </w:r>
    </w:p>
    <w:p w14:paraId="00000024" w14:textId="77777777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La necesidad de fortalecer la Educación Técnica y la Escuela de Formación Profesional, para construir una red de escuelas técni</w:t>
      </w:r>
      <w:r>
        <w:rPr>
          <w:rFonts w:ascii="Times New Roman" w:eastAsia="Times New Roman" w:hAnsi="Times New Roman" w:cs="Times New Roman"/>
          <w:sz w:val="24"/>
          <w:szCs w:val="24"/>
        </w:rPr>
        <w:t>cas con un régimen de pasantías con prácticas profesionales para el desarrollo de técnicas productivas y oficios con interrelación de Universidades de Artes y Oficios y programas de formación profesional que permitan a nuestro estudiantado una sólida forma</w:t>
      </w:r>
      <w:r>
        <w:rPr>
          <w:rFonts w:ascii="Times New Roman" w:eastAsia="Times New Roman" w:hAnsi="Times New Roman" w:cs="Times New Roman"/>
          <w:sz w:val="24"/>
          <w:szCs w:val="24"/>
        </w:rPr>
        <w:t>ción humanística, cultural pero también de saberes específicos que acrediten certificaciones concretas de capacidad para el desenvolvimiento de una actividad laboral, acorde con las necesidades de empleo industrial y de oficios de nuestra provincia.</w:t>
      </w:r>
    </w:p>
    <w:p w14:paraId="00000025" w14:textId="77777777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necesidad de discutir y sancionar una Ley de Educación Rural, la primera de nuestra historia, con el propósito de construir una red educativa con escuelas rurales y de familias agrícolas (EFA), integrada al horizonte de necesidades laborales de las caden</w:t>
      </w:r>
      <w:r>
        <w:rPr>
          <w:rFonts w:ascii="Times New Roman" w:eastAsia="Times New Roman" w:hAnsi="Times New Roman" w:cs="Times New Roman"/>
          <w:sz w:val="24"/>
          <w:szCs w:val="24"/>
        </w:rPr>
        <w:t>as de valor productivas del Chaco, para generar arraigo en las juventudes de nuestras comunidades rurales, para lo cual resulta fundamental repensar el régimen académico de la modalidad de educación rural y su ciclo lectivo; así como también, crear un régi</w:t>
      </w:r>
      <w:r>
        <w:rPr>
          <w:rFonts w:ascii="Times New Roman" w:eastAsia="Times New Roman" w:hAnsi="Times New Roman" w:cs="Times New Roman"/>
          <w:sz w:val="24"/>
          <w:szCs w:val="24"/>
        </w:rPr>
        <w:t>men de pasantías laborales para el  desarrollo de nuestras familias rurales.</w:t>
      </w:r>
    </w:p>
    <w:p w14:paraId="00000026" w14:textId="07A773B4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La necesidad de aplicar de modo sistémico la Ley de Educación Sexual Integral, tanto en las aulas como en la formación docente, para una formación integral de nuestras alumna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y nuestros alumnos, con el objetivo de construir un abordaje transversal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transdisciplinario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ESI, que contribuya decisivamente a la prevención</w:t>
      </w:r>
      <w:r w:rsidR="006524FC">
        <w:rPr>
          <w:rFonts w:ascii="Times New Roman" w:eastAsia="Times New Roman" w:hAnsi="Times New Roman" w:cs="Times New Roman"/>
          <w:sz w:val="24"/>
          <w:szCs w:val="24"/>
        </w:rPr>
        <w:t xml:space="preserve"> y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erradicación de la violencia de género en todas sus formas, los maltratos y abusos en la infancia y embaraz</w:t>
      </w:r>
      <w:r>
        <w:rPr>
          <w:rFonts w:ascii="Times New Roman" w:eastAsia="Times New Roman" w:hAnsi="Times New Roman" w:cs="Times New Roman"/>
          <w:sz w:val="24"/>
          <w:szCs w:val="24"/>
        </w:rPr>
        <w:t>os adolescentes</w:t>
      </w:r>
    </w:p>
    <w:p w14:paraId="00000027" w14:textId="77777777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La necesidad de fortalecer y profundizar el principio de la Educación Intercultural y el Plurilingüismo como política de estado en nuestro sistema educativo, en especial en la Formación Docente Continua, desde el paradigma de la Interc</w:t>
      </w:r>
      <w:r>
        <w:rPr>
          <w:rFonts w:ascii="Times New Roman" w:eastAsia="Times New Roman" w:hAnsi="Times New Roman" w:cs="Times New Roman"/>
          <w:sz w:val="24"/>
          <w:szCs w:val="24"/>
        </w:rPr>
        <w:t>ulturalidad crítica, como condición clave para educar en nuestros contextos chaqueños de aulas con diversidad cultural y lingüística, con un presupuesto específico destinado a la elaboración y circulación en nuestras instituciones educativas de textos de H</w:t>
      </w:r>
      <w:r>
        <w:rPr>
          <w:rFonts w:ascii="Times New Roman" w:eastAsia="Times New Roman" w:hAnsi="Times New Roman" w:cs="Times New Roman"/>
          <w:sz w:val="24"/>
          <w:szCs w:val="24"/>
        </w:rPr>
        <w:t>istoria, Cultura y Lenguas de nuestros Pueblos Originarios, así como también de Didáctica y Pedagogía de la Interculturalidad.</w:t>
      </w:r>
    </w:p>
    <w:p w14:paraId="10F2E45C" w14:textId="77777777" w:rsidR="00330EDA" w:rsidRDefault="00FD4D5D" w:rsidP="00330EDA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La necesidad de fortalecer y profundizar el principio de la Lectura como derecho, transversal a todo nuestro sistema educati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 y formación docente continua, porque sin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lectores y lectoras competentes en todos los formatos y pantallas disponibles, no será posible la alfabetización integral de la ciudadanía del siglo veintiuno, con metas de lectura nivel por nivel educativo y mod</w:t>
      </w:r>
      <w:r>
        <w:rPr>
          <w:rFonts w:ascii="Times New Roman" w:eastAsia="Times New Roman" w:hAnsi="Times New Roman" w:cs="Times New Roman"/>
          <w:sz w:val="24"/>
          <w:szCs w:val="24"/>
        </w:rPr>
        <w:t>alidad por modalidad, con pleno cumplimiento</w:t>
      </w:r>
      <w:r w:rsidR="006524FC">
        <w:rPr>
          <w:rFonts w:ascii="Times New Roman" w:eastAsia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todas las jornadas de la resolución 2183/2010 de Lectura en Voz Alta, con la puesta en marcha de un sistemático y fortalecido Plan de Lectura Provincial, en articulación con nuestro sub sistema bibliotecario y c</w:t>
      </w:r>
      <w:r>
        <w:rPr>
          <w:rFonts w:ascii="Times New Roman" w:eastAsia="Times New Roman" w:hAnsi="Times New Roman" w:cs="Times New Roman"/>
          <w:sz w:val="24"/>
          <w:szCs w:val="24"/>
        </w:rPr>
        <w:t>on el Plan Nacional de Lectura, que garantice en nuestras instituciones y bibliotecas escolares y populares una diversidad de libros de todos los géneros y temáticas, con especial énfasis en autores y autoras latinoamericanos, argentinos y de nuestra regió</w:t>
      </w:r>
      <w:r>
        <w:rPr>
          <w:rFonts w:ascii="Times New Roman" w:eastAsia="Times New Roman" w:hAnsi="Times New Roman" w:cs="Times New Roman"/>
          <w:sz w:val="24"/>
          <w:szCs w:val="24"/>
        </w:rPr>
        <w:t>n nordeste.</w:t>
      </w:r>
      <w:r w:rsidR="0033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2E837" w14:textId="77AF035F" w:rsidR="00330EDA" w:rsidRDefault="00330EDA" w:rsidP="00330EDA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330EDA">
        <w:rPr>
          <w:rFonts w:ascii="Times New Roman" w:eastAsia="Times New Roman" w:hAnsi="Times New Roman" w:cs="Times New Roman"/>
          <w:sz w:val="24"/>
          <w:szCs w:val="24"/>
        </w:rPr>
        <w:t>La necesidad de fortalecer y profundizar las trayectorias escolares vinculadas a Matemáticas, a la indispensable alfabetización científica, en su lógica, en sus procesos de razonamiento,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través, por un lado, </w:t>
      </w:r>
      <w:r w:rsidRPr="00330EDA">
        <w:rPr>
          <w:rFonts w:ascii="Times New Roman" w:eastAsia="Times New Roman" w:hAnsi="Times New Roman" w:cs="Times New Roman"/>
          <w:sz w:val="24"/>
          <w:szCs w:val="24"/>
        </w:rPr>
        <w:t xml:space="preserve">de metas de calidad educativa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niveles y modalidades </w:t>
      </w:r>
      <w:r w:rsidRPr="00330EDA">
        <w:rPr>
          <w:rFonts w:ascii="Times New Roman" w:eastAsia="Times New Roman" w:hAnsi="Times New Roman" w:cs="Times New Roman"/>
          <w:sz w:val="24"/>
          <w:szCs w:val="24"/>
        </w:rPr>
        <w:t xml:space="preserve">a corto, mediano y largo plazo, para mejorar sustantivamente los aprendizajes que hacen posible el desarrollo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razonamiento lógico; y por otro, </w:t>
      </w:r>
      <w:r w:rsidRPr="00330EDA">
        <w:rPr>
          <w:rFonts w:ascii="Times New Roman" w:eastAsia="Times New Roman" w:hAnsi="Times New Roman" w:cs="Times New Roman"/>
          <w:sz w:val="24"/>
          <w:szCs w:val="24"/>
        </w:rPr>
        <w:t>de su inclusión en los PEC (Proyecto Escolar Comunitario) y como propuesta estratégica en la Formación Docente Continua</w:t>
      </w:r>
      <w:r w:rsidR="000213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43425" w14:textId="223CABFE" w:rsidR="005D176A" w:rsidRPr="005D176A" w:rsidRDefault="005D176A" w:rsidP="005D176A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Porque necesitamos </w:t>
      </w:r>
      <w:r w:rsidRPr="005D176A">
        <w:rPr>
          <w:rFonts w:ascii="Times New Roman" w:eastAsia="Times New Roman" w:hAnsi="Times New Roman" w:cs="Times New Roman"/>
          <w:sz w:val="24"/>
          <w:szCs w:val="24"/>
        </w:rPr>
        <w:t>fortalecer la estructura disciplinaria básica en la for</w:t>
      </w:r>
      <w:r>
        <w:rPr>
          <w:rFonts w:ascii="Times New Roman" w:eastAsia="Times New Roman" w:hAnsi="Times New Roman" w:cs="Times New Roman"/>
          <w:sz w:val="24"/>
          <w:szCs w:val="24"/>
        </w:rPr>
        <w:t>mación de matemática, geometría y</w:t>
      </w:r>
      <w:r w:rsidRPr="005D176A">
        <w:rPr>
          <w:rFonts w:ascii="Times New Roman" w:eastAsia="Times New Roman" w:hAnsi="Times New Roman" w:cs="Times New Roman"/>
          <w:sz w:val="24"/>
          <w:szCs w:val="24"/>
        </w:rPr>
        <w:t xml:space="preserve"> lógica</w:t>
      </w:r>
      <w:r>
        <w:rPr>
          <w:rFonts w:ascii="Times New Roman" w:eastAsia="Times New Roman" w:hAnsi="Times New Roman" w:cs="Times New Roman"/>
          <w:sz w:val="24"/>
          <w:szCs w:val="24"/>
        </w:rPr>
        <w:t>, así como sus didácticas y pedagogías, con el objeto de desarrollar en las y los estudiantes</w:t>
      </w:r>
      <w:r w:rsidRPr="005D176A">
        <w:rPr>
          <w:rFonts w:ascii="Times New Roman" w:eastAsia="Times New Roman" w:hAnsi="Times New Roman" w:cs="Times New Roman"/>
          <w:sz w:val="24"/>
          <w:szCs w:val="24"/>
        </w:rPr>
        <w:t xml:space="preserve"> procesos de razonamiento complejo en condiciones de incertidumbre. Transformar la realidad nos obliga a pensar desde una visión y prismas diferentes con herramientas disciplinares de alta densidad pues la robótica no sustituye la inteligencia emocional que nos interpela no solamente desde la mente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176A">
        <w:rPr>
          <w:rFonts w:ascii="Times New Roman" w:eastAsia="Times New Roman" w:hAnsi="Times New Roman" w:cs="Times New Roman"/>
          <w:sz w:val="24"/>
          <w:szCs w:val="24"/>
        </w:rPr>
        <w:t xml:space="preserve"> sino principalmente desde el corazón en base a nuestra concepción humanista.</w:t>
      </w:r>
    </w:p>
    <w:p w14:paraId="00000029" w14:textId="7DC4EEC0" w:rsidR="003119DF" w:rsidRDefault="000213BF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D5D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La necesidad de concebir a la Educación Ambiental como eje transversal imprescindible para una alfabetización cultural capaz de interpretar la emergencia planetaria en la que nos encontramos, en el marco del cambio climático y el calentami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ento global, para la transformación personal y colectiva de nuestra prácticas sociales y formas de vida, a través de su inclusión en los PEC (Proyecto Escolar Comunitario) y como propuesta estratégica en la Formación Docente Continua.</w:t>
      </w:r>
    </w:p>
    <w:p w14:paraId="0000002A" w14:textId="49C00C2B" w:rsidR="003119DF" w:rsidRDefault="00C8325F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D5D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 xml:space="preserve">La necesidad de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 xml:space="preserve">fortalecer la Educación Especial para una adecuada articulación con los distintos niveles y modalidades, porque sólo podrá ser posible la inclusión de nuestros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lastRenderedPageBreak/>
        <w:t>estudiantes con distintas clases de discapacidades si podemos garantizar un acompañamiento de su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s trayectorias escolares a cargo de docentes especialistas.</w:t>
      </w:r>
    </w:p>
    <w:p w14:paraId="0000002B" w14:textId="01C72439" w:rsidR="003119DF" w:rsidRDefault="00770827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D5D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La necesidad de fortalecer la educación de jóvenes y adultos, en estrecha articulación con la Escuela de Formación Profesional, religando los vínculos entre educación y trabajo.</w:t>
      </w:r>
    </w:p>
    <w:p w14:paraId="0000002C" w14:textId="0B4347BA" w:rsidR="003119DF" w:rsidRDefault="00770827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D5D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La neces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idad de definir y aprobar un sistema de información y evaluación integral de nuestro sistema educativo que dé cuenta del estado de desarrollo de los procesos de enseñanza-aprendizaje de las y los estudiantes, sus logros y dificultades, porque lejos de la e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stigmatización y la búsqueda pueril de los chivos expiatorios, se trata de obtener la mejor y más confiable información para la mejor toma de decisiones, para revertir las dificultades y profundizar los logros. Porque sin esa evaluación integral no es posi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ble el cumplimiento de metas. Por eso necesitamos lograr un gran consenso sobre qué clase de evaluación necesitamos a nivel provincial, en articulación con la que se produzca a nivel nacional.</w:t>
      </w:r>
    </w:p>
    <w:p w14:paraId="0000002D" w14:textId="5C1F63AA" w:rsidR="003119DF" w:rsidRDefault="005D176A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D5D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La necesidad de fortalecer las trayectorias escolares vinc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uladas a la Educación Artística, mediante Festivales Artísticos Anuales, con instancias locales, regionales y provincial, de todos los lenguajes artísticos, con plena participación estudiantil en cada una de las fases del proceso creativo, con un sistema d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e becas de incentivo para quienes manifiesten talentos especiales y vocación artística.</w:t>
      </w:r>
    </w:p>
    <w:p w14:paraId="0000002E" w14:textId="16BB3308" w:rsidR="003119DF" w:rsidRDefault="005D176A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D5D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La necesidad de fortalecer las trayectorias escolares vinculadas al deporte y la educación física, con aumento de los recursos presupuestarios para infraestructura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 xml:space="preserve"> en playones, espacios públicos adaptados a prácticas deportivas, elementos deportivos, Campeonatos Intercolegiales, Campamentos Estudiantiles y demás condiciones para el desarrollo de las aptitudes físicas de los alumnos y los valores del esfuerzo, la dis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ciplina, la cooperación y la solidaridad.</w:t>
      </w:r>
    </w:p>
    <w:p w14:paraId="0000002F" w14:textId="534E6560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D176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D176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necesidad de atender la diversidad de trayectorias escolares chaqueñas, garantizando, por un lado, sus derechos sociales a la educación, para que todas aquellas personas en edad escolar estén en nuestras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escuelas, permanezcan y egresen en tiempo razonable, pero también, por otro lado, detectar aquellos talentos y capacidades en las ciencias,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las artes y los deportes, para promover su formación sistemática y con incentivos específicos para su desa</w:t>
      </w:r>
      <w:r>
        <w:rPr>
          <w:rFonts w:ascii="Times New Roman" w:eastAsia="Times New Roman" w:hAnsi="Times New Roman" w:cs="Times New Roman"/>
          <w:sz w:val="24"/>
          <w:szCs w:val="24"/>
        </w:rPr>
        <w:t>rrollo.</w:t>
      </w:r>
    </w:p>
    <w:p w14:paraId="00000030" w14:textId="785B2D0E" w:rsidR="003119DF" w:rsidRDefault="005D176A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23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D5D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La necesidad de garantizar la representación universal de los estudiantes secundarios y de educación superior, mediante la organización de los Centros de Estudiantes en todos los establecimientos educativos, para fortalecer la vida democrática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 xml:space="preserve"> de nuestro sistema educativo.</w:t>
      </w:r>
    </w:p>
    <w:p w14:paraId="00000031" w14:textId="0C57CDEE" w:rsidR="003119DF" w:rsidRDefault="00FD4D5D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D176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La necesidad de constituir los Consejos Escolares por escuelas con la participación de todos los estamentos de la comunidad educativa.</w:t>
      </w:r>
    </w:p>
    <w:p w14:paraId="00000032" w14:textId="1C52727D" w:rsidR="003119DF" w:rsidRDefault="005D176A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D5D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La necesidad de sistematizar y fortalecer la educación vial, a través de trayectos formativos, de carácter transversal, en la educación secundaria, en articulación vía convenio con los municipios, para el proceso de otorgamiento de carnet de conductor/a de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 xml:space="preserve"> motos y automóviles.</w:t>
      </w:r>
    </w:p>
    <w:p w14:paraId="00000033" w14:textId="49054727" w:rsidR="003119DF" w:rsidRDefault="005D176A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D5D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 xml:space="preserve">La necesidad de acordar un sistema de abordaje inter y </w:t>
      </w:r>
      <w:proofErr w:type="spellStart"/>
      <w:r w:rsidR="00FD4D5D">
        <w:rPr>
          <w:rFonts w:ascii="Times New Roman" w:eastAsia="Times New Roman" w:hAnsi="Times New Roman" w:cs="Times New Roman"/>
          <w:sz w:val="24"/>
          <w:szCs w:val="24"/>
        </w:rPr>
        <w:t>trans</w:t>
      </w:r>
      <w:proofErr w:type="spellEnd"/>
      <w:r w:rsidR="00FD4D5D">
        <w:rPr>
          <w:rFonts w:ascii="Times New Roman" w:eastAsia="Times New Roman" w:hAnsi="Times New Roman" w:cs="Times New Roman"/>
          <w:sz w:val="24"/>
          <w:szCs w:val="24"/>
        </w:rPr>
        <w:t xml:space="preserve"> disciplinario de las problemáticas de la violencia en las aulas y los consumos problemáticos, como consecuencia de un tejido social muy fragmentado y dañado que afecta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desarrollo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del proceso educativo.</w:t>
      </w:r>
    </w:p>
    <w:p w14:paraId="00000034" w14:textId="226CFB60" w:rsidR="003119DF" w:rsidRDefault="005D176A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D5D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 xml:space="preserve">La necesidad de fortalecer la identidad histórica y cultural </w:t>
      </w:r>
      <w:proofErr w:type="spellStart"/>
      <w:r w:rsidR="00FD4D5D">
        <w:rPr>
          <w:rFonts w:ascii="Times New Roman" w:eastAsia="Times New Roman" w:hAnsi="Times New Roman" w:cs="Times New Roman"/>
          <w:sz w:val="24"/>
          <w:szCs w:val="24"/>
        </w:rPr>
        <w:t>pluriversa</w:t>
      </w:r>
      <w:proofErr w:type="spellEnd"/>
      <w:r w:rsidR="00FD4D5D">
        <w:rPr>
          <w:rFonts w:ascii="Times New Roman" w:eastAsia="Times New Roman" w:hAnsi="Times New Roman" w:cs="Times New Roman"/>
          <w:sz w:val="24"/>
          <w:szCs w:val="24"/>
        </w:rPr>
        <w:t xml:space="preserve">, así como también los conocimientos sobre nuestras flora y fauna chaqueñas, para erradicar el analfabetismo cultural y ambiental, a través de su inclusión en los PEC (Proyecto Escolar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>Comunitario), como propuesta estratégica en la Formación Docente Continua y mediante la producción de contenidos audiovisuales y digitales a cargo del ministerio de educación, con participación de docentes y estudiantes.</w:t>
      </w:r>
    </w:p>
    <w:p w14:paraId="00000035" w14:textId="24C04F17" w:rsidR="003119DF" w:rsidRDefault="00960EBC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La necesidad de fortalecer las trayectorias escolares en relación a los aprendizajes de las Ciencias Sociales, de la filosofía, del paradigma de las distintas generaciones de los derechos humanos, para la plena alfabetización ciudadana de las chaqueñas y chaqueños del siglo XXI, para que sean las y los protagonistas de sus historias personales y colectivas. </w:t>
      </w:r>
      <w:r w:rsidR="00FD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77777777" w:rsidR="003119DF" w:rsidRDefault="00FD4D5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7" w14:textId="3743D35E" w:rsidR="003119DF" w:rsidRDefault="00FD4D5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conclusión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son muchas las demandas, los compromisos y las necesidades que este Congreso Pedagógico debe analizar, debatir y procesar </w:t>
      </w:r>
      <w:r w:rsidR="006B7DE1">
        <w:rPr>
          <w:rFonts w:ascii="Times New Roman" w:eastAsia="Times New Roman" w:hAnsi="Times New Roman" w:cs="Times New Roman"/>
          <w:sz w:val="24"/>
          <w:szCs w:val="24"/>
        </w:rPr>
        <w:t>para construir una política de E</w:t>
      </w:r>
      <w:r>
        <w:rPr>
          <w:rFonts w:ascii="Times New Roman" w:eastAsia="Times New Roman" w:hAnsi="Times New Roman" w:cs="Times New Roman"/>
          <w:sz w:val="24"/>
          <w:szCs w:val="24"/>
        </w:rPr>
        <w:t>stado que sea la fuente de inspiración de las generaciones que nos sucedan a los efectos de desterra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para siempre los analfabetismos absoluto, funcional, cultural, </w:t>
      </w:r>
      <w:r w:rsidR="006B7DE1">
        <w:rPr>
          <w:rFonts w:ascii="Times New Roman" w:eastAsia="Times New Roman" w:hAnsi="Times New Roman" w:cs="Times New Roman"/>
          <w:sz w:val="24"/>
          <w:szCs w:val="24"/>
        </w:rPr>
        <w:t xml:space="preserve">científico, </w:t>
      </w:r>
      <w:r>
        <w:rPr>
          <w:rFonts w:ascii="Times New Roman" w:eastAsia="Times New Roman" w:hAnsi="Times New Roman" w:cs="Times New Roman"/>
          <w:sz w:val="24"/>
          <w:szCs w:val="24"/>
        </w:rPr>
        <w:t>tecnológico-digital y ciudadano en los próximos 20 años.</w:t>
      </w:r>
    </w:p>
    <w:p w14:paraId="00000038" w14:textId="77777777" w:rsidR="003119DF" w:rsidRDefault="00FD4D5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Pero seguramente este CP está inspirado en la convicción que tuvieron aquellos líderes que propusieron en 1883 un método similar que p</w:t>
      </w:r>
      <w:r>
        <w:rPr>
          <w:rFonts w:ascii="Times New Roman" w:eastAsia="Times New Roman" w:hAnsi="Times New Roman" w:cs="Times New Roman"/>
          <w:sz w:val="24"/>
          <w:szCs w:val="24"/>
        </w:rPr>
        <w:t>ermitió la sanción de la ley 1420 señera de la educación gratuita, obligatoria y laica.</w:t>
      </w:r>
    </w:p>
    <w:p w14:paraId="00000039" w14:textId="77777777" w:rsidR="003119DF" w:rsidRDefault="00FD4D5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También en el Congreso Pedagógico Nacional que 100 años después con el advenimiento de la democracia en 1983 permitió un debate abierto para encontrar nuevos caminos qu</w:t>
      </w:r>
      <w:r>
        <w:rPr>
          <w:rFonts w:ascii="Times New Roman" w:eastAsia="Times New Roman" w:hAnsi="Times New Roman" w:cs="Times New Roman"/>
          <w:sz w:val="24"/>
          <w:szCs w:val="24"/>
        </w:rPr>
        <w:t>e nos conduzcan a las soluciones que nuestro pueblo hoy nos reclama.</w:t>
      </w:r>
    </w:p>
    <w:p w14:paraId="0000003A" w14:textId="46EDB5C9" w:rsidR="003119DF" w:rsidRDefault="00FD4D5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Hemos </w:t>
      </w:r>
      <w:r w:rsidR="009E3E44">
        <w:rPr>
          <w:rFonts w:ascii="Times New Roman" w:eastAsia="Times New Roman" w:hAnsi="Times New Roman" w:cs="Times New Roman"/>
          <w:sz w:val="24"/>
          <w:szCs w:val="24"/>
        </w:rPr>
        <w:t>designado un equipo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calificado para conducir el Ministerio de Educación con el objeto de trabajar con todos y para todos. </w:t>
      </w:r>
    </w:p>
    <w:p w14:paraId="0000003B" w14:textId="40274CC0" w:rsidR="003119DF" w:rsidRDefault="00FD4D5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último, la organización de este Congreso tendrá una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Secretaría Ejecutiva a cargo del Profesor Francisco Romero y el Comité Ejecutivo estará integrado por los distintos actores </w:t>
      </w:r>
      <w:r w:rsidR="009E3E44">
        <w:rPr>
          <w:rFonts w:ascii="Times New Roman" w:eastAsia="Times New Roman" w:hAnsi="Times New Roman" w:cs="Times New Roman"/>
          <w:sz w:val="24"/>
          <w:szCs w:val="24"/>
        </w:rPr>
        <w:t xml:space="preserve">y actrices </w:t>
      </w:r>
      <w:r>
        <w:rPr>
          <w:rFonts w:ascii="Times New Roman" w:eastAsia="Times New Roman" w:hAnsi="Times New Roman" w:cs="Times New Roman"/>
          <w:sz w:val="24"/>
          <w:szCs w:val="24"/>
        </w:rPr>
        <w:t>del sistema</w:t>
      </w:r>
      <w:r w:rsidR="009E3E44">
        <w:rPr>
          <w:rFonts w:ascii="Times New Roman" w:eastAsia="Times New Roman" w:hAnsi="Times New Roman" w:cs="Times New Roman"/>
          <w:sz w:val="24"/>
          <w:szCs w:val="24"/>
        </w:rPr>
        <w:t xml:space="preserve"> educativo,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el objeto de cumplir metas concretas en un cronograma definido de tiempo en base a la formulación de actas de consen</w:t>
      </w:r>
      <w:r>
        <w:rPr>
          <w:rFonts w:ascii="Times New Roman" w:eastAsia="Times New Roman" w:hAnsi="Times New Roman" w:cs="Times New Roman"/>
          <w:sz w:val="24"/>
          <w:szCs w:val="24"/>
        </w:rPr>
        <w:t>so que integrarán las conclusiones finales y que permitirán la firma del contrato social y pedagógico Chaco 2030 como una política de estado tendiente a lograr el sueño de una educación de calidad para todos.</w:t>
      </w:r>
    </w:p>
    <w:p w14:paraId="0000003C" w14:textId="77777777" w:rsidR="003119DF" w:rsidRDefault="00FD4D5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Estamos ante una circunstancia extrema. No pode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 fallar a nuestro pueblo. No podemos fallar a nuestra comunidad educativa. Es ahora. Es con todos. Es entre todos. Muchas gracias.     </w:t>
      </w:r>
    </w:p>
    <w:p w14:paraId="0000003D" w14:textId="77777777" w:rsidR="003119DF" w:rsidRDefault="003119DF"/>
    <w:sectPr w:rsidR="003119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20B"/>
    <w:multiLevelType w:val="hybridMultilevel"/>
    <w:tmpl w:val="92ECE6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0F0D"/>
    <w:multiLevelType w:val="hybridMultilevel"/>
    <w:tmpl w:val="13B8D4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4FA6"/>
    <w:multiLevelType w:val="hybridMultilevel"/>
    <w:tmpl w:val="E77C44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DF"/>
    <w:rsid w:val="000213BF"/>
    <w:rsid w:val="000B4E04"/>
    <w:rsid w:val="003119DF"/>
    <w:rsid w:val="00330EDA"/>
    <w:rsid w:val="003D2EC0"/>
    <w:rsid w:val="0047504B"/>
    <w:rsid w:val="004B0228"/>
    <w:rsid w:val="00525CF1"/>
    <w:rsid w:val="00580571"/>
    <w:rsid w:val="005A6FF4"/>
    <w:rsid w:val="005D176A"/>
    <w:rsid w:val="006524FC"/>
    <w:rsid w:val="006B7DE1"/>
    <w:rsid w:val="00770827"/>
    <w:rsid w:val="007B2F62"/>
    <w:rsid w:val="00960EBC"/>
    <w:rsid w:val="0096430F"/>
    <w:rsid w:val="009E3E44"/>
    <w:rsid w:val="00A97A3A"/>
    <w:rsid w:val="00BE1890"/>
    <w:rsid w:val="00C8325F"/>
    <w:rsid w:val="00E4518F"/>
    <w:rsid w:val="00E63613"/>
    <w:rsid w:val="00E8197F"/>
    <w:rsid w:val="00EE1F30"/>
    <w:rsid w:val="00F6237F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3AA13"/>
  <w15:docId w15:val="{E8560A16-E620-48F7-97A5-B3ABF1E3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33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4377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Romero</cp:lastModifiedBy>
  <cp:revision>4</cp:revision>
  <dcterms:created xsi:type="dcterms:W3CDTF">2019-12-12T03:14:00Z</dcterms:created>
  <dcterms:modified xsi:type="dcterms:W3CDTF">2019-12-12T03:26:00Z</dcterms:modified>
</cp:coreProperties>
</file>